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附件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 xml:space="preserve"> 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sz w:val="28"/>
          <w:szCs w:val="28"/>
        </w:rPr>
        <w:t xml:space="preserve">临床学院硕士毕业论文答辩 PPT 制作要求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sz w:val="28"/>
          <w:szCs w:val="28"/>
        </w:rPr>
        <w:t xml:space="preserve">格式要求 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1. 统一采用第一临床学院硕士毕业论文答辩模板（附件 1）。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每页幻灯片内字体行数≤7 行，每行字数≤23 个。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3. 纯文字幻灯页数应≤5 张，一般≤3 张为宜。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二、字体要求 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正文内容字体采用微软雅黑，英文字体采用 Arial Unicode MS。 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字体颜色统一采用黑色，各级标题、需重点体现内容等可采 用加粗或红色字体。 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全篇正文字体大小应一致，各级标题、注解、目录等特殊内 容字体可适当调整大小。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三、内容要求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PPT 应做到思路清晰、层次分明、重点突出和简明表述，采用 简练的图、表、文字相搭配，扼要凝练出科学研究问题。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2. 突出核心重点，全篇应围绕一条主线阐释“为什么”、“做什么”、 “怎么做”，具体涵盖研究背景、科研假说、研究目的、研究内容、研 究方案、研究结果、研究结论及致谢等相关内容。</w:t>
      </w:r>
    </w:p>
    <w:p>
      <w:pPr>
        <w:numPr>
          <w:ilvl w:val="0"/>
          <w:numId w:val="0"/>
        </w:num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3. 符合科学逻辑、统计学原理和专业知识要求。 </w:t>
      </w:r>
    </w:p>
    <w:p>
      <w:pPr>
        <w:numPr>
          <w:ilvl w:val="0"/>
          <w:numId w:val="0"/>
        </w:num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PPT 汇报时间不超过 15 分钟。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</w:t>
      </w:r>
    </w:p>
    <w:p>
      <w:pPr>
        <w:numPr>
          <w:ilvl w:val="0"/>
          <w:numId w:val="0"/>
        </w:numPr>
        <w:ind w:firstLine="3640" w:firstLineChars="1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研究生管理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科</w:t>
      </w:r>
      <w:r>
        <w:rPr>
          <w:rFonts w:hint="eastAsia" w:ascii="宋体" w:hAnsi="宋体" w:eastAsia="宋体" w:cs="宋体"/>
          <w:sz w:val="28"/>
          <w:szCs w:val="28"/>
        </w:rPr>
        <w:t xml:space="preserve"> 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 xml:space="preserve"> 年 4 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4B96D"/>
    <w:multiLevelType w:val="singleLevel"/>
    <w:tmpl w:val="2A84B96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0580C"/>
    <w:rsid w:val="2BD0580C"/>
    <w:rsid w:val="47802757"/>
    <w:rsid w:val="4909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2022-03-29T07:03:00Z</dcterms:created>
  <dc:creator>Administrator</dc:creator>
  <cp:lastModifiedBy>Administrator</cp:lastModifiedBy>
  <dcterms:modified xsi:type="dcterms:W3CDTF">2022-04-12T08:34:14Z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