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新乡市中心医院-</w:t>
      </w: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人类遗传资源采集及国际合作申请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表</w:t>
      </w:r>
      <w:bookmarkEnd w:id="0"/>
    </w:p>
    <w:tbl>
      <w:tblPr>
        <w:tblStyle w:val="5"/>
        <w:tblpPr w:leftFromText="180" w:rightFromText="180" w:vertAnchor="text" w:horzAnchor="page" w:tblpXSpec="center" w:tblpY="432"/>
        <w:tblOverlap w:val="never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201"/>
        <w:gridCol w:w="4"/>
        <w:gridCol w:w="1965"/>
        <w:gridCol w:w="232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984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en-US"/>
              </w:rPr>
              <w:t>项目名称</w:t>
            </w:r>
          </w:p>
        </w:tc>
        <w:tc>
          <w:tcPr>
            <w:tcW w:w="6873" w:type="dxa"/>
            <w:gridSpan w:val="5"/>
            <w:tcBorders>
              <w:bottom w:val="nil"/>
            </w:tcBorders>
            <w:noWrap w:val="0"/>
            <w:vAlign w:val="top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984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临床试验类型</w:t>
            </w:r>
          </w:p>
        </w:tc>
        <w:tc>
          <w:tcPr>
            <w:tcW w:w="6873" w:type="dxa"/>
            <w:gridSpan w:val="5"/>
            <w:tcBorders>
              <w:bottom w:val="nil"/>
            </w:tcBorders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I期     </w:t>
            </w:r>
            <w:r>
              <w:rPr>
                <w:rFonts w:hint="eastAsia" w:ascii="宋体" w:hAnsi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II期       </w:t>
            </w:r>
            <w:r>
              <w:rPr>
                <w:rFonts w:hint="eastAsia" w:ascii="宋体" w:hAnsi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III期    </w:t>
            </w:r>
            <w:r>
              <w:rPr>
                <w:rFonts w:hint="eastAsia" w:ascii="宋体" w:hAnsi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IV期</w:t>
            </w:r>
          </w:p>
          <w:p>
            <w:pPr>
              <w:spacing w:line="360" w:lineRule="auto"/>
              <w:ind w:firstLine="240" w:firstLineChars="100"/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生物等效性试验（BE） </w:t>
            </w:r>
            <w:r>
              <w:rPr>
                <w:rFonts w:hint="eastAsia" w:ascii="宋体" w:hAnsi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器械上市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984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申办方</w:t>
            </w:r>
          </w:p>
        </w:tc>
        <w:tc>
          <w:tcPr>
            <w:tcW w:w="2205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5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703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984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组长单位</w:t>
            </w:r>
          </w:p>
        </w:tc>
        <w:tc>
          <w:tcPr>
            <w:tcW w:w="2205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703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984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本院主要研究者</w:t>
            </w:r>
          </w:p>
        </w:tc>
        <w:tc>
          <w:tcPr>
            <w:tcW w:w="2205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703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984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申报主体单位</w:t>
            </w:r>
          </w:p>
        </w:tc>
        <w:tc>
          <w:tcPr>
            <w:tcW w:w="6873" w:type="dxa"/>
            <w:gridSpan w:val="5"/>
            <w:tcBorders>
              <w:bottom w:val="nil"/>
            </w:tcBorders>
            <w:noWrap w:val="0"/>
            <w:vAlign w:val="top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984" w:type="dxa"/>
            <w:vMerge w:val="restar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外方合作单位</w:t>
            </w:r>
          </w:p>
        </w:tc>
        <w:tc>
          <w:tcPr>
            <w:tcW w:w="6873" w:type="dxa"/>
            <w:gridSpan w:val="5"/>
            <w:tcBorders>
              <w:bottom w:val="nil"/>
            </w:tcBorders>
            <w:noWrap w:val="0"/>
            <w:vAlign w:val="top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984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</w:pPr>
          </w:p>
        </w:tc>
        <w:tc>
          <w:tcPr>
            <w:tcW w:w="6873" w:type="dxa"/>
            <w:gridSpan w:val="5"/>
            <w:tcBorders>
              <w:bottom w:val="nil"/>
            </w:tcBorders>
            <w:noWrap w:val="0"/>
            <w:vAlign w:val="top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984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涉及受试者数量</w:t>
            </w:r>
          </w:p>
        </w:tc>
        <w:tc>
          <w:tcPr>
            <w:tcW w:w="2201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筛选：</w:t>
            </w:r>
          </w:p>
          <w:p>
            <w:pPr>
              <w:widowControl/>
              <w:spacing w:line="276" w:lineRule="auto"/>
              <w:jc w:val="left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入组：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本中心受试者数量</w:t>
            </w:r>
          </w:p>
        </w:tc>
        <w:tc>
          <w:tcPr>
            <w:tcW w:w="2471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分配数量：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984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人类遗传</w:t>
            </w:r>
          </w:p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资源来源</w:t>
            </w:r>
          </w:p>
        </w:tc>
        <w:tc>
          <w:tcPr>
            <w:tcW w:w="6873" w:type="dxa"/>
            <w:gridSpan w:val="5"/>
            <w:tcBorders>
              <w:bottom w:val="nil"/>
            </w:tcBorders>
            <w:noWrap w:val="0"/>
            <w:vAlign w:val="top"/>
          </w:tcPr>
          <w:p>
            <w:pPr>
              <w:widowControl/>
              <w:spacing w:line="276" w:lineRule="auto"/>
              <w:ind w:left="2879" w:leftChars="114" w:hanging="2640" w:hangingChars="1100"/>
              <w:jc w:val="left"/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临床研究样本  </w:t>
            </w:r>
          </w:p>
          <w:p>
            <w:pPr>
              <w:widowControl/>
              <w:spacing w:line="276" w:lineRule="auto"/>
              <w:ind w:left="2880" w:hanging="2880" w:hangingChars="1200"/>
              <w:jc w:val="left"/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保藏样本 审批决定书文号：    </w:t>
            </w:r>
            <w:r>
              <w:rPr>
                <w:rFonts w:hint="eastAsia" w:ascii="宋体" w:hAnsi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其它（请说明）</w:t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984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申请类型</w:t>
            </w:r>
          </w:p>
        </w:tc>
        <w:tc>
          <w:tcPr>
            <w:tcW w:w="6873" w:type="dxa"/>
            <w:gridSpan w:val="5"/>
            <w:tcBorders>
              <w:bottom w:val="nil"/>
            </w:tcBorders>
            <w:noWrap w:val="0"/>
            <w:vAlign w:val="top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首次申请 </w:t>
            </w:r>
          </w:p>
          <w:p>
            <w:pPr>
              <w:widowControl/>
              <w:spacing w:line="276" w:lineRule="auto"/>
              <w:ind w:left="2880" w:hanging="2880" w:hangingChars="1200"/>
              <w:jc w:val="left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变更申请</w:t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2"/>
                <w:szCs w:val="22"/>
                <w:lang w:val="en-US" w:eastAsia="zh-CN"/>
              </w:rPr>
              <w:t xml:space="preserve">（变更类别： </w:t>
            </w:r>
            <w:r>
              <w:rPr>
                <w:rFonts w:hint="eastAsia" w:ascii="宋体" w:hAnsi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2"/>
                <w:szCs w:val="22"/>
                <w:lang w:val="en-US" w:eastAsia="zh-CN"/>
              </w:rPr>
              <w:t xml:space="preserve"> 合作方 </w:t>
            </w:r>
            <w:r>
              <w:rPr>
                <w:rFonts w:hint="eastAsia" w:ascii="宋体" w:hAnsi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2"/>
                <w:szCs w:val="22"/>
                <w:lang w:val="en-US" w:eastAsia="zh-CN"/>
              </w:rPr>
              <w:t xml:space="preserve"> 研究目的  </w:t>
            </w:r>
            <w:r>
              <w:rPr>
                <w:rFonts w:hint="eastAsia" w:ascii="宋体" w:hAnsi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2"/>
                <w:szCs w:val="22"/>
                <w:lang w:val="en-US" w:eastAsia="zh-CN"/>
              </w:rPr>
              <w:t xml:space="preserve">合作期限  </w:t>
            </w:r>
            <w:r>
              <w:rPr>
                <w:rFonts w:hint="eastAsia" w:ascii="宋体" w:hAnsi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2"/>
                <w:szCs w:val="22"/>
                <w:lang w:val="en-US" w:eastAsia="zh-CN"/>
              </w:rPr>
              <w:t xml:space="preserve">出境计划  </w:t>
            </w:r>
            <w:r>
              <w:rPr>
                <w:rFonts w:hint="eastAsia" w:ascii="宋体" w:hAnsi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2"/>
                <w:szCs w:val="22"/>
                <w:lang w:val="en-US" w:eastAsia="zh-CN"/>
              </w:rPr>
              <w:t>研究内容或方案）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  <w:jc w:val="center"/>
        </w:trPr>
        <w:tc>
          <w:tcPr>
            <w:tcW w:w="198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zh-CN"/>
              </w:rPr>
              <w:t>行政许可类别</w:t>
            </w:r>
          </w:p>
        </w:tc>
        <w:tc>
          <w:tcPr>
            <w:tcW w:w="6873" w:type="dxa"/>
            <w:gridSpan w:val="5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采集审批          </w:t>
            </w:r>
            <w:r>
              <w:rPr>
                <w:rFonts w:hint="eastAsia" w:ascii="宋体" w:hAnsi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zh-CN"/>
              </w:rPr>
              <w:t>保藏审批</w:t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申报登记</w:t>
            </w:r>
          </w:p>
          <w:p>
            <w:pPr>
              <w:spacing w:line="360" w:lineRule="auto"/>
              <w:ind w:firstLine="240" w:firstLineChars="100"/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利用和对外提供                  </w:t>
            </w:r>
            <w:r>
              <w:rPr>
                <w:rFonts w:hint="eastAsia" w:ascii="宋体" w:hAnsi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材料出境审批</w:t>
            </w:r>
          </w:p>
          <w:p>
            <w:pPr>
              <w:spacing w:line="360" w:lineRule="auto"/>
              <w:ind w:firstLine="240" w:firstLineChars="100"/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eastAsia="zh-CN"/>
              </w:rPr>
              <w:t>国际合作临床试验备案</w:t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国际合作科学研究审批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  <w:jc w:val="center"/>
        </w:trPr>
        <w:tc>
          <w:tcPr>
            <w:tcW w:w="8857" w:type="dxa"/>
            <w:gridSpan w:val="6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申办方签字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（盖章）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主要研究者签字：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日 期：                                 日  期: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来源</w:t>
    </w:r>
  </w:p>
  <w:p>
    <w:pPr>
      <w:pStyle w:val="3"/>
      <w:rPr>
        <w:rFonts w:hint="default"/>
        <w:sz w:val="18"/>
        <w:szCs w:val="18"/>
        <w:lang w:val="en-US" w:eastAsia="zh-CN"/>
      </w:rPr>
    </w:pPr>
    <w:r>
      <w:rPr>
        <w:rFonts w:hint="eastAsia"/>
        <w:lang w:val="en-US" w:eastAsia="zh-CN"/>
      </w:rPr>
      <w:t>文件编码：</w:t>
    </w:r>
    <w:r>
      <w:rPr>
        <w:rFonts w:hint="default" w:ascii="Times New Roman" w:hAnsi="Times New Roman" w:eastAsia="宋体" w:cs="Times New Roman"/>
        <w:sz w:val="18"/>
        <w:szCs w:val="18"/>
        <w:lang w:val="en-US" w:eastAsia="zh-CN"/>
      </w:rPr>
      <w:t>XXSZXYY-JG-SOP-031-01</w:t>
    </w:r>
  </w:p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文件名称：获取人类遗传资源行政许可批件申请的标准操作规程</w:t>
    </w:r>
  </w:p>
  <w:p>
    <w:pPr>
      <w:pStyle w:val="3"/>
    </w:pPr>
    <w:r>
      <w:rPr>
        <w:rFonts w:hint="eastAsia"/>
        <w:lang w:val="en-US" w:eastAsia="zh-CN"/>
      </w:rPr>
      <w:t>生效日期：2020.07.07                                               第  页，共 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lang w:val="en-US" w:eastAsia="zh-CN"/>
      </w:rPr>
      <w:t>新乡市中心医院  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D7"/>
    <w:rsid w:val="001B60D7"/>
    <w:rsid w:val="41F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2021-07-19T08:48:00Z</dcterms:created>
  <dc:creator>机构办</dc:creator>
  <cp:lastModifiedBy>左旭</cp:lastModifiedBy>
  <dcterms:modified xsi:type="dcterms:W3CDTF">2022-02-15T01:57:00Z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