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eastAsia="宋体"/>
          <w:b/>
          <w:bCs/>
          <w:sz w:val="36"/>
          <w:szCs w:val="44"/>
        </w:rPr>
      </w:pPr>
      <w:r>
        <w:rPr>
          <w:rFonts w:hint="eastAsia" w:ascii="宋体" w:hAnsi="宋体" w:eastAsia="宋体"/>
          <w:b/>
          <w:bCs/>
          <w:sz w:val="36"/>
          <w:szCs w:val="44"/>
        </w:rPr>
        <w:t>关于试验文件档案保存期限的告知函</w:t>
      </w:r>
    </w:p>
    <w:p>
      <w:pPr>
        <w:spacing w:line="520" w:lineRule="exact"/>
        <w:rPr>
          <w:rFonts w:ascii="仿宋" w:hAnsi="仿宋" w:eastAsia="仿宋"/>
          <w:b/>
          <w:bCs/>
          <w:sz w:val="28"/>
          <w:szCs w:val="28"/>
        </w:rPr>
      </w:pPr>
      <w:r>
        <w:rPr>
          <w:rFonts w:hint="eastAsia" w:ascii="仿宋" w:hAnsi="仿宋" w:eastAsia="仿宋"/>
          <w:b/>
          <w:bCs/>
          <w:sz w:val="28"/>
          <w:szCs w:val="28"/>
          <w:lang w:val="en-US" w:eastAsia="zh-CN"/>
        </w:rPr>
        <w:t>新乡市中心</w:t>
      </w:r>
      <w:r>
        <w:rPr>
          <w:rFonts w:hint="eastAsia" w:ascii="仿宋" w:hAnsi="仿宋" w:eastAsia="仿宋"/>
          <w:b/>
          <w:bCs/>
          <w:sz w:val="28"/>
          <w:szCs w:val="28"/>
        </w:rPr>
        <w:t>医院：</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我司在贵院XX</w:t>
      </w:r>
      <w:r>
        <w:rPr>
          <w:rFonts w:hint="eastAsia" w:ascii="仿宋" w:hAnsi="仿宋" w:eastAsia="仿宋"/>
          <w:sz w:val="28"/>
          <w:szCs w:val="28"/>
          <w:lang w:val="en-US" w:eastAsia="zh-CN"/>
        </w:rPr>
        <w:t>专业</w:t>
      </w:r>
      <w:r>
        <w:rPr>
          <w:rFonts w:hint="eastAsia" w:ascii="仿宋" w:hAnsi="仿宋" w:eastAsia="仿宋"/>
          <w:sz w:val="28"/>
          <w:szCs w:val="28"/>
        </w:rPr>
        <w:t>开展XX临床试验，PI是XX，</w:t>
      </w:r>
      <w:r>
        <w:rPr>
          <w:rFonts w:hint="eastAsia" w:ascii="仿宋" w:hAnsi="仿宋" w:eastAsia="仿宋"/>
          <w:sz w:val="28"/>
          <w:szCs w:val="28"/>
          <w:lang w:val="en-US" w:eastAsia="zh-CN"/>
        </w:rPr>
        <w:t>贵中心项目</w:t>
      </w:r>
      <w:r>
        <w:rPr>
          <w:rFonts w:hint="eastAsia" w:ascii="仿宋" w:hAnsi="仿宋" w:eastAsia="仿宋"/>
          <w:sz w:val="28"/>
          <w:szCs w:val="28"/>
        </w:rPr>
        <w:t>编号为</w:t>
      </w:r>
      <w:r>
        <w:rPr>
          <w:rFonts w:hint="eastAsia" w:ascii="仿宋" w:hAnsi="仿宋" w:eastAsia="仿宋"/>
          <w:sz w:val="28"/>
          <w:szCs w:val="28"/>
          <w:lang w:val="en-US" w:eastAsia="zh-CN"/>
        </w:rPr>
        <w:t>202*Y-***-**</w:t>
      </w:r>
      <w:r>
        <w:rPr>
          <w:rFonts w:hint="eastAsia" w:ascii="仿宋" w:hAnsi="仿宋" w:eastAsia="仿宋"/>
          <w:sz w:val="28"/>
          <w:szCs w:val="28"/>
        </w:rPr>
        <w:t>。根据2020年7月1日起施行的《药物临床试验质量管理规范》（GCP）的规定，“用于申请药品注册的临床试验，必备文件应当至少保存至试验药物被批准上市后5年；未用于申请药品注册的临床试验，必备文件应当至少保存至临床试验终止后5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在贵院产生的临床试验必备保存文件以项目结题归档中贵院档案管理员和研究者、我司监查员两方确认的项目结题归档目录清单为准，现对该部分文件的保存时限做如下告知：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本次临床试验数据用于申请药品注册；必备保存文件将在贵院保存至自试验药物被批准上市后5年；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本次临床试验数据不用于申请药品注册；必备保存文件将在贵院保存至本临床试验终止后5年。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本次临床试验药品被批准上市后，我司将书面告知上述试验必备保存文件的更新保存时限并缴纳相应的保存费用。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在保存期限届满前3个月内，我司将自行到贵院办理移交或延期保存手续。如需继续在贵院保存，我司将按照贵院要求及时办理延期保存手续并缴纳相应的保存费用；如无需贵院继续保存的，我司将及时办理试验必备保存文件的移交。</w:t>
      </w:r>
    </w:p>
    <w:p>
      <w:pPr>
        <w:spacing w:line="520" w:lineRule="exact"/>
        <w:ind w:firstLine="560" w:firstLineChars="200"/>
        <w:rPr>
          <w:rFonts w:ascii="仿宋" w:hAnsi="仿宋" w:eastAsia="仿宋"/>
          <w:sz w:val="28"/>
          <w:szCs w:val="28"/>
        </w:rPr>
      </w:pPr>
      <w:bookmarkStart w:id="0" w:name="_GoBack"/>
      <w:r>
        <w:rPr>
          <w:rFonts w:hint="eastAsia" w:ascii="仿宋" w:hAnsi="仿宋" w:eastAsia="仿宋"/>
          <w:sz w:val="28"/>
          <w:szCs w:val="28"/>
        </w:rPr>
        <w:t>我司项目档案保存联系人为XX，职务：</w:t>
      </w:r>
      <w:r>
        <w:rPr>
          <w:rFonts w:ascii="仿宋" w:hAnsi="仿宋" w:eastAsia="仿宋"/>
          <w:sz w:val="28"/>
          <w:szCs w:val="28"/>
        </w:rPr>
        <w:t>XX</w:t>
      </w:r>
      <w:r>
        <w:rPr>
          <w:rFonts w:hint="eastAsia" w:ascii="仿宋" w:hAnsi="仿宋" w:eastAsia="仿宋"/>
          <w:sz w:val="28"/>
          <w:szCs w:val="28"/>
        </w:rPr>
        <w:t>，移动电话XX，</w:t>
      </w:r>
      <w:r>
        <w:rPr>
          <w:rFonts w:hint="eastAsia" w:ascii="仿宋" w:hAnsi="仿宋" w:eastAsia="仿宋"/>
          <w:sz w:val="28"/>
          <w:szCs w:val="28"/>
          <w:lang w:val="en-US" w:eastAsia="zh-CN"/>
        </w:rPr>
        <w:t>办公座机</w:t>
      </w:r>
      <w:r>
        <w:rPr>
          <w:rFonts w:hint="eastAsia" w:ascii="仿宋" w:hAnsi="仿宋" w:eastAsia="仿宋"/>
          <w:sz w:val="28"/>
          <w:szCs w:val="28"/>
        </w:rPr>
        <w:t>：</w:t>
      </w:r>
      <w:r>
        <w:rPr>
          <w:rFonts w:ascii="仿宋" w:hAnsi="仿宋" w:eastAsia="仿宋"/>
          <w:sz w:val="28"/>
          <w:szCs w:val="28"/>
        </w:rPr>
        <w:t>XX</w:t>
      </w:r>
      <w:r>
        <w:rPr>
          <w:rFonts w:hint="eastAsia" w:ascii="仿宋" w:hAnsi="仿宋" w:eastAsia="仿宋"/>
          <w:sz w:val="28"/>
          <w:szCs w:val="28"/>
          <w:lang w:eastAsia="zh-CN"/>
        </w:rPr>
        <w:t>，</w:t>
      </w:r>
      <w:r>
        <w:rPr>
          <w:rFonts w:hint="eastAsia" w:ascii="仿宋" w:hAnsi="仿宋" w:eastAsia="仿宋"/>
          <w:sz w:val="28"/>
          <w:szCs w:val="28"/>
        </w:rPr>
        <w:t>电子邮件：</w:t>
      </w:r>
      <w:r>
        <w:rPr>
          <w:rFonts w:ascii="仿宋" w:hAnsi="仿宋" w:eastAsia="仿宋"/>
          <w:sz w:val="28"/>
          <w:szCs w:val="28"/>
        </w:rPr>
        <w:t>XX</w:t>
      </w:r>
      <w:r>
        <w:rPr>
          <w:rFonts w:hint="eastAsia" w:ascii="仿宋" w:hAnsi="仿宋" w:eastAsia="仿宋"/>
          <w:sz w:val="28"/>
          <w:szCs w:val="28"/>
        </w:rPr>
        <w:t>。</w:t>
      </w:r>
      <w:bookmarkEnd w:id="0"/>
      <w:r>
        <w:rPr>
          <w:rFonts w:hint="eastAsia" w:ascii="仿宋" w:hAnsi="仿宋" w:eastAsia="仿宋"/>
          <w:sz w:val="28"/>
          <w:szCs w:val="28"/>
        </w:rPr>
        <w:t>如在保存期限届满前3个月内我司未办理移交或延期保存手续，或贵院无法联系到前述档案保存联系人，或我司未按照贵院要求缴足相应的保存费用的，视为我司放弃对上述临床试验必备保存文件的所有权，由贵院自行处理上述资料。</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以上内容，请悉知。</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项目档案保存联系人： </w:t>
      </w:r>
      <w:r>
        <w:rPr>
          <w:rFonts w:ascii="仿宋" w:hAnsi="仿宋" w:eastAsia="仿宋"/>
          <w:sz w:val="28"/>
          <w:szCs w:val="28"/>
        </w:rPr>
        <w:t xml:space="preserve">       </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申办方（公章）： </w:t>
      </w:r>
      <w:r>
        <w:rPr>
          <w:rFonts w:ascii="仿宋" w:hAnsi="仿宋" w:eastAsia="仿宋"/>
          <w:sz w:val="28"/>
          <w:szCs w:val="28"/>
        </w:rPr>
        <w:t xml:space="preserve">            </w:t>
      </w:r>
    </w:p>
    <w:p>
      <w:pPr>
        <w:wordWrap w:val="0"/>
        <w:spacing w:line="360" w:lineRule="auto"/>
        <w:jc w:val="right"/>
        <w:rPr>
          <w:rFonts w:ascii="仿宋" w:hAnsi="仿宋" w:eastAsia="仿宋"/>
          <w:sz w:val="28"/>
          <w:szCs w:val="28"/>
        </w:rPr>
      </w:pPr>
      <w:r>
        <w:rPr>
          <w:rFonts w:hint="eastAsia" w:ascii="仿宋" w:hAnsi="仿宋" w:eastAsia="仿宋"/>
          <w:sz w:val="28"/>
          <w:szCs w:val="28"/>
        </w:rPr>
        <w:t xml:space="preserve">日期： </w:t>
      </w:r>
      <w:r>
        <w:rPr>
          <w:rFonts w:ascii="仿宋" w:hAnsi="仿宋" w:eastAsia="仿宋"/>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657276"/>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B2"/>
    <w:rsid w:val="000050CF"/>
    <w:rsid w:val="00031EAC"/>
    <w:rsid w:val="000D15AE"/>
    <w:rsid w:val="00105EF8"/>
    <w:rsid w:val="00131D88"/>
    <w:rsid w:val="002541C5"/>
    <w:rsid w:val="00276E9E"/>
    <w:rsid w:val="002A0361"/>
    <w:rsid w:val="003007D5"/>
    <w:rsid w:val="003046B2"/>
    <w:rsid w:val="0030589A"/>
    <w:rsid w:val="003645C5"/>
    <w:rsid w:val="00380876"/>
    <w:rsid w:val="00383B61"/>
    <w:rsid w:val="0048086C"/>
    <w:rsid w:val="005147FA"/>
    <w:rsid w:val="00624B25"/>
    <w:rsid w:val="00631FD8"/>
    <w:rsid w:val="006E7848"/>
    <w:rsid w:val="0077233C"/>
    <w:rsid w:val="0078702C"/>
    <w:rsid w:val="008027E4"/>
    <w:rsid w:val="00831B32"/>
    <w:rsid w:val="008B3D6D"/>
    <w:rsid w:val="008E098D"/>
    <w:rsid w:val="00905378"/>
    <w:rsid w:val="00997E51"/>
    <w:rsid w:val="00A05DF3"/>
    <w:rsid w:val="00AC2635"/>
    <w:rsid w:val="00B77F9A"/>
    <w:rsid w:val="00BA1177"/>
    <w:rsid w:val="00BE4317"/>
    <w:rsid w:val="00C20717"/>
    <w:rsid w:val="00C21424"/>
    <w:rsid w:val="00D52CB7"/>
    <w:rsid w:val="00F749D6"/>
    <w:rsid w:val="01633D36"/>
    <w:rsid w:val="04003E97"/>
    <w:rsid w:val="0A6C17DC"/>
    <w:rsid w:val="0D420F64"/>
    <w:rsid w:val="158F5002"/>
    <w:rsid w:val="1A7825AF"/>
    <w:rsid w:val="1D762680"/>
    <w:rsid w:val="341D1334"/>
    <w:rsid w:val="3B5242E3"/>
    <w:rsid w:val="5036044C"/>
    <w:rsid w:val="50FD472C"/>
    <w:rsid w:val="52650966"/>
    <w:rsid w:val="64375715"/>
    <w:rsid w:val="65D15E13"/>
    <w:rsid w:val="761B4A42"/>
    <w:rsid w:val="7631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2"/>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uiPriority w:val="0"/>
    <w:rPr>
      <w:sz w:val="21"/>
      <w:szCs w:val="21"/>
    </w:rPr>
  </w:style>
  <w:style w:type="character" w:customStyle="1" w:styleId="10">
    <w:name w:val="批注文字 字符"/>
    <w:basedOn w:val="8"/>
    <w:link w:val="2"/>
    <w:uiPriority w:val="0"/>
    <w:rPr>
      <w:kern w:val="2"/>
      <w:sz w:val="21"/>
      <w:szCs w:val="24"/>
    </w:rPr>
  </w:style>
  <w:style w:type="character" w:customStyle="1" w:styleId="11">
    <w:name w:val="批注主题 字符"/>
    <w:basedOn w:val="10"/>
    <w:link w:val="6"/>
    <w:qFormat/>
    <w:uiPriority w:val="0"/>
    <w:rPr>
      <w:b/>
      <w:bCs/>
      <w:kern w:val="2"/>
      <w:sz w:val="21"/>
      <w:szCs w:val="24"/>
    </w:rPr>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617</Characters>
  <Lines>5</Lines>
  <Paragraphs>1</Paragraphs>
  <TotalTime>1</TotalTime>
  <ScaleCrop>false</ScaleCrop>
  <LinksUpToDate>false</LinksUpToDate>
  <CharactersWithSpaces>724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2020-08-03T01:05:00Z</dcterms:created>
  <dc:creator>Administrator</dc:creator>
  <cp:lastModifiedBy>左旭</cp:lastModifiedBy>
  <dcterms:modified xsi:type="dcterms:W3CDTF">2022-02-15T02:55:20Z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